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6F" w:rsidRPr="000B616F" w:rsidRDefault="001C70BA" w:rsidP="000B616F">
      <w:pPr>
        <w:jc w:val="both"/>
        <w:rPr>
          <w:rFonts w:ascii="Times New Roman" w:hAnsi="Times New Roman" w:cs="Times New Roman"/>
          <w:sz w:val="24"/>
          <w:szCs w:val="24"/>
        </w:rPr>
      </w:pPr>
      <w:r w:rsidRPr="000B616F">
        <w:rPr>
          <w:rFonts w:ascii="Times New Roman" w:hAnsi="Times New Roman" w:cs="Times New Roman"/>
          <w:sz w:val="24"/>
          <w:szCs w:val="24"/>
        </w:rPr>
        <w:t>Founded by Chinese students and scholars in March 1989, Human Rights In China is an international, Chinese, non-governmental organization with a mission to promote international human rights and advance the institutional protection of those rights in the People’s Republic of China.</w:t>
      </w:r>
    </w:p>
    <w:p w:rsidR="000B616F" w:rsidRDefault="000B616F" w:rsidP="000B616F">
      <w:pPr>
        <w:jc w:val="both"/>
        <w:rPr>
          <w:rFonts w:ascii="Times New Roman" w:hAnsi="Times New Roman" w:cs="Times New Roman"/>
          <w:sz w:val="24"/>
          <w:szCs w:val="24"/>
        </w:rPr>
      </w:pPr>
      <w:r w:rsidRPr="000B616F">
        <w:rPr>
          <w:rFonts w:ascii="Times New Roman" w:hAnsi="Times New Roman" w:cs="Times New Roman"/>
          <w:sz w:val="24"/>
          <w:szCs w:val="24"/>
        </w:rPr>
        <w:t xml:space="preserve">Because </w:t>
      </w:r>
      <w:proofErr w:type="spellStart"/>
      <w:r w:rsidRPr="000B616F">
        <w:rPr>
          <w:rFonts w:ascii="Times New Roman" w:hAnsi="Times New Roman" w:cs="Times New Roman"/>
          <w:sz w:val="24"/>
          <w:szCs w:val="24"/>
        </w:rPr>
        <w:t>HRIC’s</w:t>
      </w:r>
      <w:proofErr w:type="spellEnd"/>
      <w:r w:rsidRPr="000B616F">
        <w:rPr>
          <w:rFonts w:ascii="Times New Roman" w:hAnsi="Times New Roman" w:cs="Times New Roman"/>
          <w:sz w:val="24"/>
          <w:szCs w:val="24"/>
        </w:rPr>
        <w:t xml:space="preserve"> advocacy is rooted in both Chinese domestic law and international law frameworks, legal analysis of both legal systems is an essential aspect of my work as a legal intern. I was tasked with drafting legal memos that are used in </w:t>
      </w:r>
      <w:proofErr w:type="spellStart"/>
      <w:r w:rsidRPr="000B616F">
        <w:rPr>
          <w:rFonts w:ascii="Times New Roman" w:hAnsi="Times New Roman" w:cs="Times New Roman"/>
          <w:sz w:val="24"/>
          <w:szCs w:val="24"/>
        </w:rPr>
        <w:t>HRIC’s</w:t>
      </w:r>
      <w:proofErr w:type="spellEnd"/>
      <w:r w:rsidRPr="000B616F">
        <w:rPr>
          <w:rFonts w:ascii="Times New Roman" w:hAnsi="Times New Roman" w:cs="Times New Roman"/>
          <w:sz w:val="24"/>
          <w:szCs w:val="24"/>
        </w:rPr>
        <w:t xml:space="preserve"> international advocacy efforts, including in-depth briefings by HRIC staff on issues of Chinese and international law with United Nations experts and governments representatives.</w:t>
      </w:r>
    </w:p>
    <w:p w:rsidR="00982051" w:rsidRPr="00982051" w:rsidRDefault="00982051" w:rsidP="000B616F">
      <w:pPr>
        <w:jc w:val="both"/>
        <w:rPr>
          <w:rFonts w:ascii="Times New Roman" w:hAnsi="Times New Roman" w:cs="Times New Roman"/>
          <w:sz w:val="24"/>
          <w:szCs w:val="24"/>
          <w:u w:val="single"/>
        </w:rPr>
      </w:pPr>
      <w:r>
        <w:rPr>
          <w:rFonts w:ascii="Times New Roman" w:hAnsi="Times New Roman" w:cs="Times New Roman"/>
          <w:sz w:val="24"/>
          <w:szCs w:val="24"/>
          <w:u w:val="single"/>
        </w:rPr>
        <w:t>Work Assignments</w:t>
      </w:r>
    </w:p>
    <w:p w:rsidR="000B616F" w:rsidRDefault="000B616F" w:rsidP="000B616F">
      <w:pPr>
        <w:jc w:val="both"/>
        <w:rPr>
          <w:rFonts w:ascii="Times New Roman" w:hAnsi="Times New Roman" w:cs="Times New Roman"/>
          <w:sz w:val="24"/>
          <w:szCs w:val="24"/>
        </w:rPr>
      </w:pPr>
      <w:r>
        <w:rPr>
          <w:rFonts w:ascii="Times New Roman" w:hAnsi="Times New Roman" w:cs="Times New Roman"/>
          <w:sz w:val="24"/>
          <w:szCs w:val="24"/>
        </w:rPr>
        <w:t>A large part of my work was to provide complex analysis of China’s recently promulgated domestic statutes,</w:t>
      </w:r>
      <w:r w:rsidR="005C6134">
        <w:rPr>
          <w:rFonts w:ascii="Times New Roman" w:hAnsi="Times New Roman" w:cs="Times New Roman"/>
          <w:sz w:val="24"/>
          <w:szCs w:val="24"/>
        </w:rPr>
        <w:t xml:space="preserve"> and their impact on individual rights (such as freedom of expression and privacy) and civil organizations. Statutes I wrote about</w:t>
      </w:r>
      <w:r>
        <w:rPr>
          <w:rFonts w:ascii="Times New Roman" w:hAnsi="Times New Roman" w:cs="Times New Roman"/>
          <w:sz w:val="24"/>
          <w:szCs w:val="24"/>
        </w:rPr>
        <w:t xml:space="preserve"> includ</w:t>
      </w:r>
      <w:r w:rsidR="005C6134">
        <w:rPr>
          <w:rFonts w:ascii="Times New Roman" w:hAnsi="Times New Roman" w:cs="Times New Roman"/>
          <w:sz w:val="24"/>
          <w:szCs w:val="24"/>
        </w:rPr>
        <w:t>e</w:t>
      </w:r>
      <w:r>
        <w:rPr>
          <w:rFonts w:ascii="Times New Roman" w:hAnsi="Times New Roman" w:cs="Times New Roman"/>
          <w:sz w:val="24"/>
          <w:szCs w:val="24"/>
        </w:rPr>
        <w:t xml:space="preserve"> the </w:t>
      </w:r>
      <w:r>
        <w:rPr>
          <w:rFonts w:ascii="Times New Roman" w:hAnsi="Times New Roman" w:cs="Times New Roman"/>
          <w:i/>
          <w:sz w:val="24"/>
          <w:szCs w:val="24"/>
        </w:rPr>
        <w:t xml:space="preserve">Law on Guarding State Secrets, Regulations </w:t>
      </w:r>
      <w:r w:rsidR="005C6134">
        <w:rPr>
          <w:rFonts w:ascii="Times New Roman" w:hAnsi="Times New Roman" w:cs="Times New Roman"/>
          <w:i/>
          <w:sz w:val="24"/>
          <w:szCs w:val="24"/>
        </w:rPr>
        <w:t xml:space="preserve">on the </w:t>
      </w:r>
      <w:r>
        <w:rPr>
          <w:rFonts w:ascii="Times New Roman" w:hAnsi="Times New Roman" w:cs="Times New Roman"/>
          <w:i/>
          <w:sz w:val="24"/>
          <w:szCs w:val="24"/>
        </w:rPr>
        <w:t xml:space="preserve">Protection </w:t>
      </w:r>
      <w:r w:rsidR="005C6134">
        <w:rPr>
          <w:rFonts w:ascii="Times New Roman" w:hAnsi="Times New Roman" w:cs="Times New Roman"/>
          <w:i/>
          <w:sz w:val="24"/>
          <w:szCs w:val="24"/>
        </w:rPr>
        <w:t>of Commercial Secrets of Central State-Owned Enterprises, State Compensation Law and Relevant Issues Concerning the Administration of Donations in Foreign Exchange by Domestic Institutions</w:t>
      </w:r>
      <w:r w:rsidR="005C6134">
        <w:rPr>
          <w:rFonts w:ascii="Times New Roman" w:hAnsi="Times New Roman" w:cs="Times New Roman"/>
          <w:sz w:val="24"/>
          <w:szCs w:val="24"/>
        </w:rPr>
        <w:t>. The legal memos I wrote are eventually transformed to advisory press releases for the international human rights community.</w:t>
      </w:r>
    </w:p>
    <w:p w:rsidR="00B25F4D" w:rsidRDefault="005C6134" w:rsidP="000B616F">
      <w:pPr>
        <w:jc w:val="both"/>
        <w:rPr>
          <w:rFonts w:ascii="Times New Roman" w:hAnsi="Times New Roman" w:cs="Times New Roman"/>
          <w:sz w:val="24"/>
          <w:szCs w:val="24"/>
        </w:rPr>
      </w:pPr>
      <w:r>
        <w:rPr>
          <w:rFonts w:ascii="Times New Roman" w:hAnsi="Times New Roman" w:cs="Times New Roman"/>
          <w:sz w:val="24"/>
          <w:szCs w:val="24"/>
        </w:rPr>
        <w:t>In addition to statutory analysis</w:t>
      </w:r>
      <w:r w:rsidR="002810ED">
        <w:rPr>
          <w:rFonts w:ascii="Times New Roman" w:hAnsi="Times New Roman" w:cs="Times New Roman"/>
          <w:sz w:val="24"/>
          <w:szCs w:val="24"/>
        </w:rPr>
        <w:t xml:space="preserve">, I also conduct research and analysis of the legal implications of </w:t>
      </w:r>
      <w:r w:rsidR="00145E93">
        <w:rPr>
          <w:rFonts w:ascii="Times New Roman" w:hAnsi="Times New Roman" w:cs="Times New Roman"/>
          <w:sz w:val="24"/>
          <w:szCs w:val="24"/>
        </w:rPr>
        <w:t>current affairs</w:t>
      </w:r>
      <w:r w:rsidR="002810ED">
        <w:rPr>
          <w:rFonts w:ascii="Times New Roman" w:hAnsi="Times New Roman" w:cs="Times New Roman"/>
          <w:sz w:val="24"/>
          <w:szCs w:val="24"/>
        </w:rPr>
        <w:t>.</w:t>
      </w:r>
      <w:r w:rsidR="00EE7956">
        <w:rPr>
          <w:rFonts w:ascii="Times New Roman" w:hAnsi="Times New Roman" w:cs="Times New Roman"/>
          <w:sz w:val="24"/>
          <w:szCs w:val="24"/>
        </w:rPr>
        <w:t xml:space="preserve"> For example, </w:t>
      </w:r>
      <w:r w:rsidR="00EE7956" w:rsidRPr="000B616F">
        <w:rPr>
          <w:rFonts w:ascii="Times New Roman" w:hAnsi="Times New Roman" w:cs="Times New Roman"/>
          <w:sz w:val="24"/>
          <w:szCs w:val="24"/>
        </w:rPr>
        <w:t xml:space="preserve">I performed research and analysis on the practice of criminal extradition between Russia, China and Central Asian states in support of </w:t>
      </w:r>
      <w:proofErr w:type="spellStart"/>
      <w:r w:rsidR="00EE7956" w:rsidRPr="000B616F">
        <w:rPr>
          <w:rFonts w:ascii="Times New Roman" w:hAnsi="Times New Roman" w:cs="Times New Roman"/>
          <w:sz w:val="24"/>
          <w:szCs w:val="24"/>
        </w:rPr>
        <w:t>HRIC’s</w:t>
      </w:r>
      <w:proofErr w:type="spellEnd"/>
      <w:r w:rsidR="00EE7956" w:rsidRPr="000B616F">
        <w:rPr>
          <w:rFonts w:ascii="Times New Roman" w:hAnsi="Times New Roman" w:cs="Times New Roman"/>
          <w:sz w:val="24"/>
          <w:szCs w:val="24"/>
        </w:rPr>
        <w:t xml:space="preserve"> work on regional cooperation impacting human rights.</w:t>
      </w:r>
      <w:r w:rsidR="00EE7956">
        <w:rPr>
          <w:rFonts w:ascii="Times New Roman" w:hAnsi="Times New Roman" w:cs="Times New Roman"/>
          <w:sz w:val="24"/>
          <w:szCs w:val="24"/>
        </w:rPr>
        <w:t xml:space="preserve"> </w:t>
      </w:r>
      <w:r w:rsidR="001C70BA" w:rsidRPr="000B616F">
        <w:rPr>
          <w:rFonts w:ascii="Times New Roman" w:hAnsi="Times New Roman" w:cs="Times New Roman"/>
          <w:sz w:val="24"/>
          <w:szCs w:val="24"/>
        </w:rPr>
        <w:t xml:space="preserve">In connection with HRIC advocacy on judicial reform in the context of families victimized by China’s 2008 tainted milk scandal, I researched and drafted a comparative analysis of corporate shareholder liability limitations under the laws of both Hong Kong and China. </w:t>
      </w:r>
      <w:r w:rsidR="00FE2C69">
        <w:rPr>
          <w:rFonts w:ascii="Times New Roman" w:hAnsi="Times New Roman" w:cs="Times New Roman"/>
          <w:sz w:val="24"/>
          <w:szCs w:val="24"/>
        </w:rPr>
        <w:t>I also drafted a report analyzing UN counter-terrorism mechanisms and their violation of international human rights law.</w:t>
      </w:r>
    </w:p>
    <w:p w:rsidR="008F6F3C" w:rsidRDefault="00982051" w:rsidP="000B616F">
      <w:pPr>
        <w:jc w:val="both"/>
        <w:rPr>
          <w:rFonts w:ascii="Times New Roman" w:hAnsi="Times New Roman" w:cs="Times New Roman"/>
          <w:sz w:val="24"/>
          <w:szCs w:val="24"/>
        </w:rPr>
      </w:pPr>
      <w:r>
        <w:rPr>
          <w:rFonts w:ascii="Times New Roman" w:hAnsi="Times New Roman" w:cs="Times New Roman"/>
          <w:sz w:val="24"/>
          <w:szCs w:val="24"/>
          <w:u w:val="single"/>
        </w:rPr>
        <w:t>Challenges</w:t>
      </w:r>
    </w:p>
    <w:p w:rsidR="00982051" w:rsidRDefault="00982051" w:rsidP="000B616F">
      <w:pPr>
        <w:jc w:val="both"/>
        <w:rPr>
          <w:rFonts w:ascii="Times New Roman" w:hAnsi="Times New Roman" w:cs="Times New Roman"/>
          <w:sz w:val="24"/>
          <w:szCs w:val="24"/>
        </w:rPr>
      </w:pPr>
      <w:r>
        <w:rPr>
          <w:rFonts w:ascii="Times New Roman" w:hAnsi="Times New Roman" w:cs="Times New Roman"/>
          <w:sz w:val="24"/>
          <w:szCs w:val="24"/>
        </w:rPr>
        <w:t xml:space="preserve">One of the major challenges is the bilingual nature of the work. China’s statutes are not always translated into English, and whenever they are, they are not necessarily the most accurate translations. Therefore, in order to undertake such complex analysis appropriately, I have to read the statutes in Chinese and produce my reports in English. Since I have not used my Chinese skills in a professional work environment before, it has been quite a challenge to read legal documents in Chinese. </w:t>
      </w:r>
    </w:p>
    <w:p w:rsidR="00982051" w:rsidRDefault="00982051" w:rsidP="000B616F">
      <w:pPr>
        <w:jc w:val="both"/>
        <w:rPr>
          <w:rFonts w:ascii="Times New Roman" w:hAnsi="Times New Roman" w:cs="Times New Roman"/>
          <w:sz w:val="24"/>
          <w:szCs w:val="24"/>
        </w:rPr>
      </w:pPr>
      <w:r>
        <w:rPr>
          <w:rFonts w:ascii="Times New Roman" w:hAnsi="Times New Roman" w:cs="Times New Roman"/>
          <w:sz w:val="24"/>
          <w:szCs w:val="24"/>
        </w:rPr>
        <w:t xml:space="preserve">Secondly, </w:t>
      </w:r>
      <w:r w:rsidR="00145E93">
        <w:rPr>
          <w:rFonts w:ascii="Times New Roman" w:hAnsi="Times New Roman" w:cs="Times New Roman"/>
          <w:sz w:val="24"/>
          <w:szCs w:val="24"/>
        </w:rPr>
        <w:t xml:space="preserve">the work that I do is often dictated by breaking developments of international affairs and </w:t>
      </w:r>
      <w:r w:rsidR="00196995">
        <w:rPr>
          <w:rFonts w:ascii="Times New Roman" w:hAnsi="Times New Roman" w:cs="Times New Roman"/>
          <w:sz w:val="24"/>
          <w:szCs w:val="24"/>
        </w:rPr>
        <w:t xml:space="preserve">I often have to complete my work in fast turnaround times, including research on Hong Kong and China legal systems for impending press interviews with developments of the lawsuit filed in Hong Kong with regards to the tainted milk scandal and </w:t>
      </w:r>
      <w:proofErr w:type="spellStart"/>
      <w:r w:rsidR="00196995">
        <w:rPr>
          <w:rFonts w:ascii="Times New Roman" w:hAnsi="Times New Roman" w:cs="Times New Roman"/>
          <w:sz w:val="24"/>
          <w:szCs w:val="24"/>
        </w:rPr>
        <w:t>Foxconn</w:t>
      </w:r>
      <w:proofErr w:type="spellEnd"/>
      <w:r w:rsidR="00196995">
        <w:rPr>
          <w:rFonts w:ascii="Times New Roman" w:hAnsi="Times New Roman" w:cs="Times New Roman"/>
          <w:sz w:val="24"/>
          <w:szCs w:val="24"/>
        </w:rPr>
        <w:t xml:space="preserve">-related suicides. </w:t>
      </w:r>
      <w:r w:rsidR="00145E93">
        <w:rPr>
          <w:rFonts w:ascii="Times New Roman" w:hAnsi="Times New Roman" w:cs="Times New Roman"/>
          <w:sz w:val="24"/>
          <w:szCs w:val="24"/>
        </w:rPr>
        <w:t xml:space="preserve"> </w:t>
      </w:r>
    </w:p>
    <w:p w:rsidR="00264C11" w:rsidRPr="00264C11" w:rsidRDefault="00264C11" w:rsidP="000B616F">
      <w:pPr>
        <w:jc w:val="both"/>
        <w:rPr>
          <w:rFonts w:ascii="Times New Roman" w:hAnsi="Times New Roman" w:cs="Times New Roman"/>
          <w:sz w:val="24"/>
          <w:szCs w:val="24"/>
          <w:u w:val="single"/>
        </w:rPr>
      </w:pPr>
      <w:r>
        <w:rPr>
          <w:rFonts w:ascii="Times New Roman" w:hAnsi="Times New Roman" w:cs="Times New Roman"/>
          <w:sz w:val="24"/>
          <w:szCs w:val="24"/>
          <w:u w:val="single"/>
        </w:rPr>
        <w:t>Overcoming the C</w:t>
      </w:r>
      <w:r w:rsidR="008C3562">
        <w:rPr>
          <w:rFonts w:ascii="Times New Roman" w:hAnsi="Times New Roman" w:cs="Times New Roman"/>
          <w:sz w:val="24"/>
          <w:szCs w:val="24"/>
          <w:u w:val="single"/>
        </w:rPr>
        <w:t>hallenges</w:t>
      </w:r>
    </w:p>
    <w:p w:rsidR="0026415D" w:rsidRDefault="0026415D" w:rsidP="000B616F">
      <w:pPr>
        <w:jc w:val="both"/>
        <w:rPr>
          <w:rFonts w:ascii="Times New Roman" w:hAnsi="Times New Roman" w:cs="Times New Roman"/>
          <w:sz w:val="24"/>
          <w:szCs w:val="24"/>
        </w:rPr>
      </w:pPr>
      <w:r>
        <w:rPr>
          <w:rFonts w:ascii="Times New Roman" w:hAnsi="Times New Roman" w:cs="Times New Roman"/>
          <w:sz w:val="24"/>
          <w:szCs w:val="24"/>
        </w:rPr>
        <w:t>Although it was challenging, I did not shy away from assignments that provide</w:t>
      </w:r>
      <w:r w:rsidR="005D3E12">
        <w:rPr>
          <w:rFonts w:ascii="Times New Roman" w:hAnsi="Times New Roman" w:cs="Times New Roman"/>
          <w:sz w:val="24"/>
          <w:szCs w:val="24"/>
        </w:rPr>
        <w:t>d</w:t>
      </w:r>
      <w:r>
        <w:rPr>
          <w:rFonts w:ascii="Times New Roman" w:hAnsi="Times New Roman" w:cs="Times New Roman"/>
          <w:sz w:val="24"/>
          <w:szCs w:val="24"/>
        </w:rPr>
        <w:t xml:space="preserve"> these challenges. Instead, I volunteered to work on translations of legal documents and statutory text, and reviewed edited final copies of my translations to better comprehend Chinese</w:t>
      </w:r>
      <w:r w:rsidR="006472B8">
        <w:rPr>
          <w:rFonts w:ascii="Times New Roman" w:hAnsi="Times New Roman" w:cs="Times New Roman"/>
          <w:sz w:val="24"/>
          <w:szCs w:val="24"/>
        </w:rPr>
        <w:t xml:space="preserve"> legal language</w:t>
      </w:r>
      <w:r>
        <w:rPr>
          <w:rFonts w:ascii="Times New Roman" w:hAnsi="Times New Roman" w:cs="Times New Roman"/>
          <w:sz w:val="24"/>
          <w:szCs w:val="24"/>
        </w:rPr>
        <w:t>. With practice, I navigate</w:t>
      </w:r>
      <w:r w:rsidR="003D13E4">
        <w:rPr>
          <w:rFonts w:ascii="Times New Roman" w:hAnsi="Times New Roman" w:cs="Times New Roman"/>
          <w:sz w:val="24"/>
          <w:szCs w:val="24"/>
        </w:rPr>
        <w:t>d</w:t>
      </w:r>
      <w:r>
        <w:rPr>
          <w:rFonts w:ascii="Times New Roman" w:hAnsi="Times New Roman" w:cs="Times New Roman"/>
          <w:sz w:val="24"/>
          <w:szCs w:val="24"/>
        </w:rPr>
        <w:t xml:space="preserve"> legal text more easily.</w:t>
      </w:r>
    </w:p>
    <w:p w:rsidR="008C3562" w:rsidRDefault="0026415D" w:rsidP="000B616F">
      <w:pPr>
        <w:jc w:val="both"/>
        <w:rPr>
          <w:rFonts w:ascii="Times New Roman" w:hAnsi="Times New Roman" w:cs="Times New Roman"/>
          <w:sz w:val="24"/>
          <w:szCs w:val="24"/>
        </w:rPr>
      </w:pPr>
      <w:r>
        <w:rPr>
          <w:rFonts w:ascii="Times New Roman" w:hAnsi="Times New Roman" w:cs="Times New Roman"/>
          <w:sz w:val="24"/>
          <w:szCs w:val="24"/>
        </w:rPr>
        <w:t xml:space="preserve">I also took initiative to research about the history of China’s legal system and how the current statutes evolved from previous versions of laws governing </w:t>
      </w:r>
      <w:r w:rsidR="000700C9">
        <w:rPr>
          <w:rFonts w:ascii="Times New Roman" w:hAnsi="Times New Roman" w:cs="Times New Roman"/>
          <w:sz w:val="24"/>
          <w:szCs w:val="24"/>
        </w:rPr>
        <w:t xml:space="preserve">that area. This helped me </w:t>
      </w:r>
      <w:r>
        <w:rPr>
          <w:rFonts w:ascii="Times New Roman" w:hAnsi="Times New Roman" w:cs="Times New Roman"/>
          <w:sz w:val="24"/>
          <w:szCs w:val="24"/>
        </w:rPr>
        <w:t xml:space="preserve">track the development of the laws and better understand the context </w:t>
      </w:r>
      <w:r w:rsidR="00A85A96">
        <w:rPr>
          <w:rFonts w:ascii="Times New Roman" w:hAnsi="Times New Roman" w:cs="Times New Roman"/>
          <w:sz w:val="24"/>
          <w:szCs w:val="24"/>
        </w:rPr>
        <w:t>under</w:t>
      </w:r>
      <w:r>
        <w:rPr>
          <w:rFonts w:ascii="Times New Roman" w:hAnsi="Times New Roman" w:cs="Times New Roman"/>
          <w:sz w:val="24"/>
          <w:szCs w:val="24"/>
        </w:rPr>
        <w:t xml:space="preserve"> which these statutes are drafted. All this is important in appropriately analyzing the impact of individual rights and civil society, </w:t>
      </w:r>
      <w:r w:rsidR="00D908DB">
        <w:rPr>
          <w:rFonts w:ascii="Times New Roman" w:hAnsi="Times New Roman" w:cs="Times New Roman"/>
          <w:sz w:val="24"/>
          <w:szCs w:val="24"/>
        </w:rPr>
        <w:t>and</w:t>
      </w:r>
      <w:r>
        <w:rPr>
          <w:rFonts w:ascii="Times New Roman" w:hAnsi="Times New Roman" w:cs="Times New Roman"/>
          <w:sz w:val="24"/>
          <w:szCs w:val="24"/>
        </w:rPr>
        <w:t xml:space="preserve"> how the impact changed with the new laws.</w:t>
      </w:r>
    </w:p>
    <w:p w:rsidR="008C3562" w:rsidRDefault="004C771D" w:rsidP="000B616F">
      <w:pPr>
        <w:jc w:val="both"/>
        <w:rPr>
          <w:rFonts w:ascii="Times New Roman" w:hAnsi="Times New Roman" w:cs="Times New Roman"/>
          <w:sz w:val="24"/>
          <w:szCs w:val="24"/>
        </w:rPr>
      </w:pPr>
      <w:r>
        <w:rPr>
          <w:rFonts w:ascii="Times New Roman" w:hAnsi="Times New Roman" w:cs="Times New Roman"/>
          <w:sz w:val="24"/>
          <w:szCs w:val="24"/>
        </w:rPr>
        <w:t>In order to cope with fast turnaround times, I familiarized myself with the complex web system of the Chinese government so that I know where to look for information when I need</w:t>
      </w:r>
      <w:r w:rsidR="00F8391C">
        <w:rPr>
          <w:rFonts w:ascii="Times New Roman" w:hAnsi="Times New Roman" w:cs="Times New Roman"/>
          <w:sz w:val="24"/>
          <w:szCs w:val="24"/>
        </w:rPr>
        <w:t>ed</w:t>
      </w:r>
      <w:r>
        <w:rPr>
          <w:rFonts w:ascii="Times New Roman" w:hAnsi="Times New Roman" w:cs="Times New Roman"/>
          <w:sz w:val="24"/>
          <w:szCs w:val="24"/>
        </w:rPr>
        <w:t xml:space="preserve"> to. I also familiarize</w:t>
      </w:r>
      <w:r w:rsidR="006E161C">
        <w:rPr>
          <w:rFonts w:ascii="Times New Roman" w:hAnsi="Times New Roman" w:cs="Times New Roman"/>
          <w:sz w:val="24"/>
          <w:szCs w:val="24"/>
        </w:rPr>
        <w:t>d</w:t>
      </w:r>
      <w:r>
        <w:rPr>
          <w:rFonts w:ascii="Times New Roman" w:hAnsi="Times New Roman" w:cs="Times New Roman"/>
          <w:sz w:val="24"/>
          <w:szCs w:val="24"/>
        </w:rPr>
        <w:t xml:space="preserve"> myself with our office staff and got to know their respective expertise, so I know who to go to when I need information. Knowing where to look for the answer, or how to find it, was really important for me to complete my tasks in a time constraint environment. </w:t>
      </w:r>
    </w:p>
    <w:p w:rsidR="008C3562" w:rsidRPr="008C3562" w:rsidRDefault="008C3562" w:rsidP="000B616F">
      <w:pPr>
        <w:jc w:val="both"/>
        <w:rPr>
          <w:rFonts w:ascii="Times New Roman" w:hAnsi="Times New Roman" w:cs="Times New Roman"/>
          <w:sz w:val="24"/>
          <w:szCs w:val="24"/>
          <w:u w:val="single"/>
        </w:rPr>
      </w:pPr>
      <w:r>
        <w:rPr>
          <w:rFonts w:ascii="Times New Roman" w:hAnsi="Times New Roman" w:cs="Times New Roman"/>
          <w:sz w:val="24"/>
          <w:szCs w:val="24"/>
          <w:u w:val="single"/>
        </w:rPr>
        <w:t>Conclusion</w:t>
      </w:r>
    </w:p>
    <w:p w:rsidR="004C771D" w:rsidRDefault="004C771D" w:rsidP="000B616F">
      <w:pPr>
        <w:jc w:val="both"/>
        <w:rPr>
          <w:rFonts w:ascii="Times New Roman" w:hAnsi="Times New Roman" w:cs="Times New Roman"/>
          <w:sz w:val="24"/>
          <w:szCs w:val="24"/>
        </w:rPr>
      </w:pPr>
      <w:r>
        <w:rPr>
          <w:rFonts w:ascii="Times New Roman" w:hAnsi="Times New Roman" w:cs="Times New Roman"/>
          <w:sz w:val="24"/>
          <w:szCs w:val="24"/>
        </w:rPr>
        <w:t>Amongst the many enjoyable things of this internship, there are two valuable experiences for me to take away with.</w:t>
      </w:r>
    </w:p>
    <w:p w:rsidR="00A3428D" w:rsidRDefault="004C771D" w:rsidP="000B616F">
      <w:pPr>
        <w:jc w:val="both"/>
        <w:rPr>
          <w:rFonts w:ascii="Times New Roman" w:hAnsi="Times New Roman" w:cs="Times New Roman"/>
          <w:sz w:val="24"/>
          <w:szCs w:val="24"/>
        </w:rPr>
      </w:pPr>
      <w:r>
        <w:rPr>
          <w:rFonts w:ascii="Times New Roman" w:hAnsi="Times New Roman" w:cs="Times New Roman"/>
          <w:sz w:val="24"/>
          <w:szCs w:val="24"/>
        </w:rPr>
        <w:t xml:space="preserve">Firstly, learning about </w:t>
      </w:r>
      <w:r w:rsidR="00A3428D">
        <w:rPr>
          <w:rFonts w:ascii="Times New Roman" w:hAnsi="Times New Roman" w:cs="Times New Roman"/>
          <w:sz w:val="24"/>
          <w:szCs w:val="24"/>
        </w:rPr>
        <w:t xml:space="preserve">a legal system that is completely different allows me to evaluate the pros and cons of both systems, and better understanding the strengths and shortcomings of the Canadian legal system. </w:t>
      </w:r>
    </w:p>
    <w:p w:rsidR="004C771D" w:rsidRDefault="00A3428D" w:rsidP="000B616F">
      <w:pPr>
        <w:jc w:val="both"/>
        <w:rPr>
          <w:rFonts w:ascii="Times New Roman" w:hAnsi="Times New Roman" w:cs="Times New Roman"/>
          <w:sz w:val="24"/>
          <w:szCs w:val="24"/>
        </w:rPr>
      </w:pPr>
      <w:r>
        <w:rPr>
          <w:rFonts w:ascii="Times New Roman" w:hAnsi="Times New Roman" w:cs="Times New Roman"/>
          <w:sz w:val="24"/>
          <w:szCs w:val="24"/>
        </w:rPr>
        <w:t xml:space="preserve">Secondly, working for an NGO gives me a completely different perspective in the work of promoting human rights. I worked at </w:t>
      </w:r>
      <w:r w:rsidR="00BD5252">
        <w:rPr>
          <w:rFonts w:ascii="Times New Roman" w:hAnsi="Times New Roman" w:cs="Times New Roman"/>
          <w:sz w:val="24"/>
          <w:szCs w:val="24"/>
        </w:rPr>
        <w:t>a</w:t>
      </w:r>
      <w:r w:rsidR="005261CE">
        <w:rPr>
          <w:rFonts w:ascii="Times New Roman" w:hAnsi="Times New Roman" w:cs="Times New Roman"/>
          <w:sz w:val="24"/>
          <w:szCs w:val="24"/>
        </w:rPr>
        <w:t xml:space="preserve"> </w:t>
      </w:r>
      <w:r w:rsidR="00D617D5">
        <w:rPr>
          <w:rFonts w:ascii="Times New Roman" w:hAnsi="Times New Roman" w:cs="Times New Roman"/>
          <w:sz w:val="24"/>
          <w:szCs w:val="24"/>
        </w:rPr>
        <w:t>multi-national</w:t>
      </w:r>
      <w:r w:rsidR="005261CE">
        <w:rPr>
          <w:rFonts w:ascii="Times New Roman" w:hAnsi="Times New Roman" w:cs="Times New Roman"/>
          <w:sz w:val="24"/>
          <w:szCs w:val="24"/>
        </w:rPr>
        <w:t xml:space="preserve"> </w:t>
      </w:r>
      <w:r w:rsidR="00BD5252">
        <w:rPr>
          <w:rFonts w:ascii="Times New Roman" w:hAnsi="Times New Roman" w:cs="Times New Roman"/>
          <w:sz w:val="24"/>
          <w:szCs w:val="24"/>
        </w:rPr>
        <w:t>agency</w:t>
      </w:r>
      <w:r>
        <w:rPr>
          <w:rFonts w:ascii="Times New Roman" w:hAnsi="Times New Roman" w:cs="Times New Roman"/>
          <w:sz w:val="24"/>
          <w:szCs w:val="24"/>
        </w:rPr>
        <w:t xml:space="preserve"> last summer, where</w:t>
      </w:r>
      <w:r w:rsidR="00CB2954">
        <w:rPr>
          <w:rFonts w:ascii="Times New Roman" w:hAnsi="Times New Roman" w:cs="Times New Roman"/>
          <w:sz w:val="24"/>
          <w:szCs w:val="24"/>
        </w:rPr>
        <w:t xml:space="preserve"> much of the work needs to be navigated through various levels of</w:t>
      </w:r>
      <w:r>
        <w:rPr>
          <w:rFonts w:ascii="Times New Roman" w:hAnsi="Times New Roman" w:cs="Times New Roman"/>
          <w:sz w:val="24"/>
          <w:szCs w:val="24"/>
        </w:rPr>
        <w:t xml:space="preserve"> bureaucracy. It is such </w:t>
      </w:r>
      <w:r w:rsidR="00D66EAB">
        <w:rPr>
          <w:rFonts w:ascii="Times New Roman" w:hAnsi="Times New Roman" w:cs="Times New Roman"/>
          <w:sz w:val="24"/>
          <w:szCs w:val="24"/>
        </w:rPr>
        <w:t xml:space="preserve">a </w:t>
      </w:r>
      <w:r>
        <w:rPr>
          <w:rFonts w:ascii="Times New Roman" w:hAnsi="Times New Roman" w:cs="Times New Roman"/>
          <w:sz w:val="24"/>
          <w:szCs w:val="24"/>
        </w:rPr>
        <w:t xml:space="preserve">valuable experience to be working on the other side of the table, where efficiency and effectiveness are given </w:t>
      </w:r>
      <w:r w:rsidR="003B6B1A">
        <w:rPr>
          <w:rFonts w:ascii="Times New Roman" w:hAnsi="Times New Roman" w:cs="Times New Roman"/>
          <w:sz w:val="24"/>
          <w:szCs w:val="24"/>
        </w:rPr>
        <w:t>high priority</w:t>
      </w:r>
      <w:r>
        <w:rPr>
          <w:rFonts w:ascii="Times New Roman" w:hAnsi="Times New Roman" w:cs="Times New Roman"/>
          <w:sz w:val="24"/>
          <w:szCs w:val="24"/>
        </w:rPr>
        <w:t>.</w:t>
      </w:r>
    </w:p>
    <w:p w:rsidR="007C2E2D" w:rsidRDefault="00A3428D" w:rsidP="000B616F">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I am grateful for the International Human Rights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funding my internship and making this experience possible.</w:t>
      </w:r>
    </w:p>
    <w:p w:rsidR="007C2E2D" w:rsidRDefault="007C2E2D" w:rsidP="000B616F">
      <w:pPr>
        <w:pBdr>
          <w:bottom w:val="single" w:sz="6" w:space="1" w:color="auto"/>
        </w:pBdr>
        <w:jc w:val="both"/>
        <w:rPr>
          <w:rFonts w:ascii="Times New Roman" w:hAnsi="Times New Roman" w:cs="Times New Roman"/>
          <w:sz w:val="24"/>
          <w:szCs w:val="24"/>
        </w:rPr>
      </w:pPr>
    </w:p>
    <w:p w:rsidR="00941B67" w:rsidRDefault="00927095" w:rsidP="00BB5BC0">
      <w:pPr>
        <w:jc w:val="both"/>
        <w:rPr>
          <w:rFonts w:ascii="Times New Roman" w:hAnsi="Times New Roman" w:cs="Times New Roman"/>
          <w:sz w:val="24"/>
          <w:szCs w:val="24"/>
        </w:rPr>
      </w:pPr>
      <w:r>
        <w:rPr>
          <w:rFonts w:ascii="Times New Roman" w:hAnsi="Times New Roman" w:cs="Times New Roman"/>
          <w:sz w:val="24"/>
          <w:szCs w:val="24"/>
        </w:rPr>
        <w:t xml:space="preserve">For more information about my organization please visit </w:t>
      </w:r>
      <w:r w:rsidRPr="005B249A">
        <w:rPr>
          <w:rFonts w:ascii="Times New Roman" w:hAnsi="Times New Roman" w:cs="Times New Roman"/>
          <w:sz w:val="24"/>
          <w:szCs w:val="24"/>
        </w:rPr>
        <w:t>http://hrichina.org/public/index</w:t>
      </w:r>
      <w:r>
        <w:rPr>
          <w:rFonts w:ascii="Times New Roman" w:hAnsi="Times New Roman" w:cs="Times New Roman"/>
          <w:sz w:val="24"/>
          <w:szCs w:val="24"/>
        </w:rPr>
        <w:t xml:space="preserve">. </w:t>
      </w:r>
    </w:p>
    <w:p w:rsidR="00941B67" w:rsidRPr="00941B67" w:rsidRDefault="00941B67" w:rsidP="00BB5BC0">
      <w:pPr>
        <w:jc w:val="both"/>
        <w:rPr>
          <w:rFonts w:ascii="Times New Roman" w:hAnsi="Times New Roman" w:cs="Times New Roman"/>
          <w:sz w:val="24"/>
          <w:szCs w:val="24"/>
        </w:rPr>
      </w:pPr>
      <w:r w:rsidRPr="00941B67">
        <w:rPr>
          <w:rFonts w:ascii="Times New Roman" w:hAnsi="Times New Roman" w:cs="Times New Roman"/>
          <w:sz w:val="24"/>
          <w:szCs w:val="24"/>
        </w:rPr>
        <w:t>The legal memos I wrote fed directly into producing the following press releases:</w:t>
      </w:r>
    </w:p>
    <w:p w:rsidR="00941B67" w:rsidRPr="00941B67" w:rsidRDefault="00941B67" w:rsidP="00FE0952">
      <w:pPr>
        <w:rPr>
          <w:rFonts w:ascii="Times New Roman" w:hAnsi="Times New Roman" w:cs="Times New Roman"/>
          <w:sz w:val="24"/>
          <w:szCs w:val="24"/>
        </w:rPr>
      </w:pPr>
      <w:r w:rsidRPr="00FE0952">
        <w:rPr>
          <w:rFonts w:ascii="Times New Roman" w:hAnsi="Times New Roman"/>
          <w:b/>
          <w:i/>
          <w:sz w:val="24"/>
        </w:rPr>
        <w:t>HRIC Briefing Note: Tighter Regulation of Foreign Funding Support of Chinese Civil Society Groups</w:t>
      </w:r>
      <w:r w:rsidRPr="00941B67">
        <w:rPr>
          <w:rFonts w:ascii="Times New Roman" w:hAnsi="Times New Roman"/>
          <w:sz w:val="24"/>
        </w:rPr>
        <w:t xml:space="preserve">: </w:t>
      </w:r>
      <w:r w:rsidRPr="00941B67">
        <w:rPr>
          <w:rFonts w:ascii="Times New Roman" w:hAnsi="Times New Roman" w:cs="Times New Roman"/>
          <w:sz w:val="24"/>
          <w:szCs w:val="24"/>
        </w:rPr>
        <w:t>http://www.hrichina.org/public/contents/press</w:t>
      </w:r>
      <w:proofErr w:type="gramStart"/>
      <w:r w:rsidRPr="00941B67">
        <w:rPr>
          <w:rFonts w:ascii="Times New Roman" w:hAnsi="Times New Roman" w:cs="Times New Roman"/>
          <w:sz w:val="24"/>
          <w:szCs w:val="24"/>
        </w:rPr>
        <w:t>?revision</w:t>
      </w:r>
      <w:proofErr w:type="gramEnd"/>
      <w:r w:rsidRPr="00941B67">
        <w:rPr>
          <w:rFonts w:ascii="Times New Roman" w:hAnsi="Times New Roman" w:cs="Times New Roman"/>
          <w:sz w:val="24"/>
          <w:szCs w:val="24"/>
        </w:rPr>
        <w:t>_id=174778&amp;item_id=174774</w:t>
      </w:r>
    </w:p>
    <w:p w:rsidR="00941B67" w:rsidRPr="00FE0952" w:rsidRDefault="00941B67" w:rsidP="00FE0952">
      <w:pPr>
        <w:rPr>
          <w:rFonts w:ascii="Times New Roman" w:hAnsi="Times New Roman"/>
          <w:sz w:val="24"/>
        </w:rPr>
      </w:pPr>
      <w:r w:rsidRPr="00FE0952">
        <w:rPr>
          <w:rFonts w:ascii="Times New Roman" w:hAnsi="Times New Roman"/>
          <w:b/>
          <w:i/>
          <w:sz w:val="24"/>
        </w:rPr>
        <w:t>Provisional Regulations on the Protection of Commercial Secrets of Central State-Owned Enterprises</w:t>
      </w:r>
      <w:r w:rsidRPr="00941B67">
        <w:rPr>
          <w:rFonts w:ascii="Times New Roman" w:hAnsi="Times New Roman"/>
          <w:sz w:val="24"/>
        </w:rPr>
        <w:t>:</w:t>
      </w:r>
      <w:r w:rsidR="00FE0952">
        <w:rPr>
          <w:rFonts w:ascii="Times New Roman" w:hAnsi="Times New Roman"/>
          <w:sz w:val="24"/>
        </w:rPr>
        <w:t xml:space="preserve"> </w:t>
      </w:r>
      <w:r w:rsidRPr="00941B67">
        <w:rPr>
          <w:rFonts w:ascii="Times New Roman" w:hAnsi="Times New Roman" w:cs="Times New Roman"/>
          <w:sz w:val="24"/>
          <w:szCs w:val="24"/>
        </w:rPr>
        <w:t>http://www.hrichina.org/public/contents/article</w:t>
      </w:r>
      <w:proofErr w:type="gramStart"/>
      <w:r w:rsidRPr="00941B67">
        <w:rPr>
          <w:rFonts w:ascii="Times New Roman" w:hAnsi="Times New Roman" w:cs="Times New Roman"/>
          <w:sz w:val="24"/>
          <w:szCs w:val="24"/>
        </w:rPr>
        <w:t>?revision</w:t>
      </w:r>
      <w:proofErr w:type="gramEnd"/>
      <w:r w:rsidRPr="00941B67">
        <w:rPr>
          <w:rFonts w:ascii="Times New Roman" w:hAnsi="Times New Roman" w:cs="Times New Roman"/>
          <w:sz w:val="24"/>
          <w:szCs w:val="24"/>
        </w:rPr>
        <w:t>_id=174753&amp;item_id=174752</w:t>
      </w:r>
    </w:p>
    <w:p w:rsidR="00BB5BC0" w:rsidRPr="00FE0952" w:rsidRDefault="00941B67" w:rsidP="00FE0952">
      <w:pPr>
        <w:rPr>
          <w:rFonts w:ascii="Times New Roman" w:hAnsi="Times New Roman"/>
          <w:sz w:val="24"/>
        </w:rPr>
      </w:pPr>
      <w:r w:rsidRPr="00FE0952">
        <w:rPr>
          <w:rFonts w:ascii="Times New Roman" w:hAnsi="Times New Roman"/>
          <w:b/>
          <w:i/>
          <w:sz w:val="24"/>
        </w:rPr>
        <w:t>China Sharpens Legal Weapons for Information Control</w:t>
      </w:r>
      <w:r w:rsidRPr="00941B67">
        <w:rPr>
          <w:rFonts w:ascii="Times New Roman" w:hAnsi="Times New Roman"/>
          <w:sz w:val="24"/>
        </w:rPr>
        <w:t xml:space="preserve">: </w:t>
      </w:r>
      <w:r w:rsidR="00FE0952">
        <w:rPr>
          <w:rFonts w:ascii="Times New Roman" w:hAnsi="Times New Roman"/>
          <w:sz w:val="24"/>
        </w:rPr>
        <w:t xml:space="preserve"> </w:t>
      </w:r>
      <w:r w:rsidRPr="00941B67">
        <w:rPr>
          <w:rFonts w:ascii="Times New Roman" w:hAnsi="Times New Roman" w:cs="Times New Roman"/>
          <w:sz w:val="24"/>
          <w:szCs w:val="24"/>
        </w:rPr>
        <w:t>http://www.hrichina.org/public/contents/press</w:t>
      </w:r>
      <w:proofErr w:type="gramStart"/>
      <w:r w:rsidRPr="00941B67">
        <w:rPr>
          <w:rFonts w:ascii="Times New Roman" w:hAnsi="Times New Roman" w:cs="Times New Roman"/>
          <w:sz w:val="24"/>
          <w:szCs w:val="24"/>
        </w:rPr>
        <w:t>?revision</w:t>
      </w:r>
      <w:proofErr w:type="gramEnd"/>
      <w:r w:rsidRPr="00941B67">
        <w:rPr>
          <w:rFonts w:ascii="Times New Roman" w:hAnsi="Times New Roman" w:cs="Times New Roman"/>
          <w:sz w:val="24"/>
          <w:szCs w:val="24"/>
        </w:rPr>
        <w:t>_id=174308&amp;item_id=174305</w:t>
      </w:r>
    </w:p>
    <w:p w:rsidR="00F97127" w:rsidRDefault="00BB5BC0" w:rsidP="00BB5BC0">
      <w:pPr>
        <w:jc w:val="both"/>
        <w:rPr>
          <w:rFonts w:ascii="Times New Roman" w:hAnsi="Times New Roman" w:cs="Times New Roman"/>
          <w:sz w:val="24"/>
          <w:szCs w:val="24"/>
        </w:rPr>
      </w:pPr>
      <w:r>
        <w:rPr>
          <w:rFonts w:ascii="Times New Roman" w:hAnsi="Times New Roman" w:cs="Times New Roman"/>
          <w:sz w:val="24"/>
          <w:szCs w:val="24"/>
        </w:rPr>
        <w:t xml:space="preserve">I also helped with the writing, translating and editing of China Rights Forum, a quarterly bilingual journal. For a copy for the 2010 </w:t>
      </w:r>
      <w:r w:rsidR="00DA668D">
        <w:rPr>
          <w:rFonts w:ascii="Times New Roman" w:hAnsi="Times New Roman" w:cs="Times New Roman"/>
          <w:sz w:val="24"/>
          <w:szCs w:val="24"/>
        </w:rPr>
        <w:t xml:space="preserve">No. 2 edition, </w:t>
      </w:r>
      <w:r w:rsidR="00DA668D" w:rsidRPr="00FE0952">
        <w:rPr>
          <w:rFonts w:ascii="Times New Roman" w:hAnsi="Times New Roman" w:cs="Times New Roman"/>
          <w:b/>
          <w:i/>
          <w:sz w:val="24"/>
          <w:szCs w:val="24"/>
        </w:rPr>
        <w:t>“China’s Internet: Staking Digital Ground”</w:t>
      </w:r>
      <w:r w:rsidR="00DA668D">
        <w:rPr>
          <w:rFonts w:ascii="Times New Roman" w:hAnsi="Times New Roman" w:cs="Times New Roman"/>
          <w:sz w:val="24"/>
          <w:szCs w:val="24"/>
        </w:rPr>
        <w:t xml:space="preserve">, please visit </w:t>
      </w:r>
      <w:r w:rsidR="005A3D7C" w:rsidRPr="005A3D7C">
        <w:rPr>
          <w:rFonts w:ascii="Times New Roman" w:hAnsi="Times New Roman" w:cs="Times New Roman"/>
          <w:sz w:val="24"/>
          <w:szCs w:val="24"/>
        </w:rPr>
        <w:t>http://www.hrichina.org/public/contents/category</w:t>
      </w:r>
      <w:proofErr w:type="gramStart"/>
      <w:r w:rsidR="005A3D7C" w:rsidRPr="005A3D7C">
        <w:rPr>
          <w:rFonts w:ascii="Times New Roman" w:hAnsi="Times New Roman" w:cs="Times New Roman"/>
          <w:sz w:val="24"/>
          <w:szCs w:val="24"/>
        </w:rPr>
        <w:t>?cid</w:t>
      </w:r>
      <w:proofErr w:type="gramEnd"/>
      <w:r w:rsidR="005A3D7C" w:rsidRPr="005A3D7C">
        <w:rPr>
          <w:rFonts w:ascii="Times New Roman" w:hAnsi="Times New Roman" w:cs="Times New Roman"/>
          <w:sz w:val="24"/>
          <w:szCs w:val="24"/>
        </w:rPr>
        <w:t>=175033</w:t>
      </w:r>
      <w:r w:rsidR="00DA668D">
        <w:rPr>
          <w:rFonts w:ascii="Times New Roman" w:hAnsi="Times New Roman" w:cs="Times New Roman"/>
          <w:sz w:val="24"/>
          <w:szCs w:val="24"/>
        </w:rPr>
        <w:t xml:space="preserve">. </w:t>
      </w:r>
    </w:p>
    <w:sectPr w:rsidR="00F97127" w:rsidSect="00443A65">
      <w:headerReference w:type="default" r:id="rId4"/>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53" w:rsidRDefault="004A0553" w:rsidP="00CB5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553" w:rsidRDefault="004A0553" w:rsidP="004A055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53" w:rsidRDefault="004A0553" w:rsidP="00CB5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A0553" w:rsidRDefault="004A0553" w:rsidP="004A055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7B" w:rsidRPr="001C4376" w:rsidRDefault="00716D7B">
    <w:pPr>
      <w:pStyle w:val="Header"/>
      <w:rPr>
        <w:rFonts w:ascii="Times New Roman" w:hAnsi="Times New Roman"/>
        <w:b/>
        <w:sz w:val="24"/>
      </w:rPr>
    </w:pPr>
    <w:r w:rsidRPr="001C4376">
      <w:rPr>
        <w:rFonts w:ascii="Times New Roman" w:hAnsi="Times New Roman"/>
        <w:b/>
        <w:sz w:val="24"/>
      </w:rPr>
      <w:t>2010 IHRP Report – Josephine Wong, Human Rights in China, May 3-July 9,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1C70BA"/>
    <w:rsid w:val="000700C9"/>
    <w:rsid w:val="000B616F"/>
    <w:rsid w:val="00145E93"/>
    <w:rsid w:val="00196995"/>
    <w:rsid w:val="001C4376"/>
    <w:rsid w:val="001C70BA"/>
    <w:rsid w:val="0026415D"/>
    <w:rsid w:val="00264C11"/>
    <w:rsid w:val="002810ED"/>
    <w:rsid w:val="0029125F"/>
    <w:rsid w:val="003B6B1A"/>
    <w:rsid w:val="003D13E4"/>
    <w:rsid w:val="004364CB"/>
    <w:rsid w:val="00443A65"/>
    <w:rsid w:val="0049677F"/>
    <w:rsid w:val="004A0553"/>
    <w:rsid w:val="004C771D"/>
    <w:rsid w:val="004D5790"/>
    <w:rsid w:val="005261CE"/>
    <w:rsid w:val="005350CA"/>
    <w:rsid w:val="0054707F"/>
    <w:rsid w:val="005A3D7C"/>
    <w:rsid w:val="005B249A"/>
    <w:rsid w:val="005C6134"/>
    <w:rsid w:val="005D3E12"/>
    <w:rsid w:val="006472B8"/>
    <w:rsid w:val="006C0DC9"/>
    <w:rsid w:val="006E161C"/>
    <w:rsid w:val="00702833"/>
    <w:rsid w:val="00716D7B"/>
    <w:rsid w:val="00730CCC"/>
    <w:rsid w:val="00754C4A"/>
    <w:rsid w:val="007C2E2D"/>
    <w:rsid w:val="008C3562"/>
    <w:rsid w:val="008D0092"/>
    <w:rsid w:val="008F6F3C"/>
    <w:rsid w:val="00927095"/>
    <w:rsid w:val="00941B67"/>
    <w:rsid w:val="00982051"/>
    <w:rsid w:val="009B0D29"/>
    <w:rsid w:val="00A3428D"/>
    <w:rsid w:val="00A85A96"/>
    <w:rsid w:val="00A95AC0"/>
    <w:rsid w:val="00AA3F73"/>
    <w:rsid w:val="00AD0BBD"/>
    <w:rsid w:val="00B25F4D"/>
    <w:rsid w:val="00BA2E88"/>
    <w:rsid w:val="00BB5BC0"/>
    <w:rsid w:val="00BD5252"/>
    <w:rsid w:val="00BE0BE1"/>
    <w:rsid w:val="00C611D7"/>
    <w:rsid w:val="00CB2954"/>
    <w:rsid w:val="00CB65A4"/>
    <w:rsid w:val="00CC3BD7"/>
    <w:rsid w:val="00D617D5"/>
    <w:rsid w:val="00D66EAB"/>
    <w:rsid w:val="00D908DB"/>
    <w:rsid w:val="00DA668D"/>
    <w:rsid w:val="00E90F3F"/>
    <w:rsid w:val="00EE7956"/>
    <w:rsid w:val="00F40EAC"/>
    <w:rsid w:val="00F8391C"/>
    <w:rsid w:val="00F97127"/>
    <w:rsid w:val="00FE0952"/>
    <w:rsid w:val="00FE2C69"/>
  </w:rsids>
  <m:mathPr>
    <m:mathFont m:val="Abadi MT Condensed Extra Bold"/>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443A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27095"/>
    <w:rPr>
      <w:color w:val="0000FF" w:themeColor="hyperlink"/>
      <w:u w:val="single"/>
    </w:rPr>
  </w:style>
  <w:style w:type="paragraph" w:styleId="Header">
    <w:name w:val="header"/>
    <w:basedOn w:val="Normal"/>
    <w:link w:val="HeaderChar"/>
    <w:uiPriority w:val="99"/>
    <w:semiHidden/>
    <w:unhideWhenUsed/>
    <w:rsid w:val="00716D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16D7B"/>
  </w:style>
  <w:style w:type="paragraph" w:styleId="Footer">
    <w:name w:val="footer"/>
    <w:basedOn w:val="Normal"/>
    <w:link w:val="FooterChar"/>
    <w:uiPriority w:val="99"/>
    <w:semiHidden/>
    <w:unhideWhenUsed/>
    <w:rsid w:val="00716D7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16D7B"/>
  </w:style>
  <w:style w:type="character" w:styleId="PageNumber">
    <w:name w:val="page number"/>
    <w:basedOn w:val="DefaultParagraphFont"/>
    <w:rsid w:val="004A055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865</Words>
  <Characters>4935</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Human Rights in China</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Josephine Wong</cp:lastModifiedBy>
  <cp:revision>28</cp:revision>
  <dcterms:created xsi:type="dcterms:W3CDTF">2010-08-23T16:55:00Z</dcterms:created>
  <dcterms:modified xsi:type="dcterms:W3CDTF">2010-09-16T16:45:00Z</dcterms:modified>
</cp:coreProperties>
</file>